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43F23" w14:textId="781DB1DC" w:rsidR="00803B07" w:rsidRDefault="00F246B2">
      <w:pPr>
        <w:rPr>
          <w:b/>
          <w:bCs/>
          <w:sz w:val="28"/>
          <w:szCs w:val="28"/>
        </w:rPr>
      </w:pPr>
      <w:r w:rsidRPr="00F246B2">
        <w:rPr>
          <w:b/>
          <w:bCs/>
          <w:sz w:val="28"/>
          <w:szCs w:val="28"/>
        </w:rPr>
        <w:t>WYMAGANIA EDUKACYJNE Z WYCHOWANIA FIZYCZNEGO W KLASIE CZWARTEJ I PIĄTEJ</w:t>
      </w:r>
    </w:p>
    <w:p w14:paraId="263D4DF8" w14:textId="18E4DF1D" w:rsidR="00F246B2" w:rsidRPr="00F246B2" w:rsidRDefault="00F246B2">
      <w:pPr>
        <w:rPr>
          <w:b/>
          <w:bCs/>
          <w:sz w:val="28"/>
          <w:szCs w:val="28"/>
        </w:rPr>
      </w:pPr>
    </w:p>
    <w:p w14:paraId="06FCFE5A" w14:textId="77777777" w:rsidR="00F246B2" w:rsidRPr="00F246B2" w:rsidRDefault="00F246B2" w:rsidP="00F246B2">
      <w:pPr>
        <w:rPr>
          <w:b/>
          <w:bCs/>
          <w:sz w:val="20"/>
          <w:szCs w:val="20"/>
        </w:rPr>
      </w:pPr>
      <w:r w:rsidRPr="00F246B2">
        <w:rPr>
          <w:b/>
          <w:bCs/>
          <w:sz w:val="20"/>
          <w:szCs w:val="20"/>
        </w:rPr>
        <w:t xml:space="preserve">Cele oceniania:  </w:t>
      </w:r>
    </w:p>
    <w:p w14:paraId="32B685AF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Informowanie o poziomie sprawności ruchowej ucznia, o postępach w motoryce i umiejętnościach </w:t>
      </w:r>
    </w:p>
    <w:p w14:paraId="1F334CE3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ruchowych ucznia, o trudnościach i specjalnych uzdolnieniach. Motywowanie ucznia do dalszej pracy </w:t>
      </w:r>
    </w:p>
    <w:p w14:paraId="0E1970CB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nad podnoszeniem swojej sprawności ruchowej. Diagnozowanie rozwoju fizycznego ucznia-określenie </w:t>
      </w:r>
    </w:p>
    <w:p w14:paraId="0108C470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indywidualnych potrzeb i przyczyn trudności każdego dziecka. Wdrażanie do samokontroli i samooceny. </w:t>
      </w:r>
    </w:p>
    <w:p w14:paraId="4864A200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Wspieranie – wspomaganie harmonijnego rozwoju psychofizycznego uczniów. Rozwijanie </w:t>
      </w:r>
    </w:p>
    <w:p w14:paraId="57A7C55F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odpowiedzialności za zdrowie swoje i innych.  </w:t>
      </w:r>
    </w:p>
    <w:p w14:paraId="5A4BBDFA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Na ocenę końcową z I </w:t>
      </w:r>
      <w:proofErr w:type="spellStart"/>
      <w:r w:rsidRPr="00F246B2">
        <w:rPr>
          <w:sz w:val="20"/>
          <w:szCs w:val="20"/>
        </w:rPr>
        <w:t>i</w:t>
      </w:r>
      <w:proofErr w:type="spellEnd"/>
      <w:r w:rsidRPr="00F246B2">
        <w:rPr>
          <w:sz w:val="20"/>
          <w:szCs w:val="20"/>
        </w:rPr>
        <w:t xml:space="preserve"> II półrocza największy wpływ mają: ocena z wysiłku własnego wkładanego przez </w:t>
      </w:r>
    </w:p>
    <w:p w14:paraId="26C41250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ucznia, obecność, aktywność i zaangażowanie ucznia na lekcjach oraz przestrzeganie zasady ,,fair </w:t>
      </w:r>
      <w:proofErr w:type="spellStart"/>
      <w:r w:rsidRPr="00F246B2">
        <w:rPr>
          <w:sz w:val="20"/>
          <w:szCs w:val="20"/>
        </w:rPr>
        <w:t>play</w:t>
      </w:r>
      <w:proofErr w:type="spellEnd"/>
      <w:r w:rsidRPr="00F246B2">
        <w:rPr>
          <w:sz w:val="20"/>
          <w:szCs w:val="20"/>
        </w:rPr>
        <w:t xml:space="preserve">” </w:t>
      </w:r>
    </w:p>
    <w:p w14:paraId="4AFF4F85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i zasad bezpieczeństwa. </w:t>
      </w:r>
    </w:p>
    <w:p w14:paraId="3F9A6D98" w14:textId="77777777" w:rsidR="00F246B2" w:rsidRPr="00F246B2" w:rsidRDefault="00F246B2" w:rsidP="00F246B2">
      <w:pPr>
        <w:rPr>
          <w:b/>
          <w:bCs/>
          <w:sz w:val="20"/>
          <w:szCs w:val="20"/>
        </w:rPr>
      </w:pPr>
      <w:r w:rsidRPr="00F246B2">
        <w:rPr>
          <w:b/>
          <w:bCs/>
          <w:sz w:val="20"/>
          <w:szCs w:val="20"/>
        </w:rPr>
        <w:t xml:space="preserve">Zwolnienia z lekcji wychowania fizycznego </w:t>
      </w:r>
    </w:p>
    <w:p w14:paraId="226B369D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Uczeń i rodzice zobowiązani są do zgłaszania nauczycielowi wszelkich przeciwwskazań do </w:t>
      </w:r>
    </w:p>
    <w:p w14:paraId="061AE913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wykonywania ćwiczeń (przebyte choroby, urazy). Każda niedyspozycja ucznia musi być potwierdzona </w:t>
      </w:r>
    </w:p>
    <w:p w14:paraId="516C2EAE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przez rodzica na piśmie (za wyjątkiem nagłych wypadków). W innym przypadku będzie uznawana za </w:t>
      </w:r>
    </w:p>
    <w:p w14:paraId="3E47AC91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nieprzygotowanie do zajęć. </w:t>
      </w:r>
    </w:p>
    <w:p w14:paraId="5EB40AF8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W uzasadnionych przypadkach uczeń może być zwolniony z zajęć wychowania fizycznego na czas </w:t>
      </w:r>
    </w:p>
    <w:p w14:paraId="3C15B332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określony. Decyzję o zwolnieniu ucznia z zajęć podejmuje dyrektor szkoły na podstawie opinii, </w:t>
      </w:r>
    </w:p>
    <w:p w14:paraId="27885C9B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o ograniczonych możliwościach uczestniczenia w tych zajęciach, wydanej przez lekarza specjalistę. </w:t>
      </w:r>
    </w:p>
    <w:p w14:paraId="35557F2D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W przypadku zwolnienia z zajęć wychowania fizycznego w dokumentacji przebiegu nauczania wpisuje </w:t>
      </w:r>
    </w:p>
    <w:p w14:paraId="2BFCA529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>się zwolniony.</w:t>
      </w:r>
    </w:p>
    <w:p w14:paraId="1658D822" w14:textId="77777777" w:rsidR="00F246B2" w:rsidRPr="00F246B2" w:rsidRDefault="00F246B2" w:rsidP="00F246B2">
      <w:pPr>
        <w:rPr>
          <w:b/>
          <w:bCs/>
          <w:i/>
          <w:iCs/>
          <w:sz w:val="20"/>
          <w:szCs w:val="20"/>
        </w:rPr>
      </w:pPr>
      <w:r w:rsidRPr="00F246B2">
        <w:rPr>
          <w:b/>
          <w:bCs/>
          <w:i/>
          <w:iCs/>
          <w:sz w:val="20"/>
          <w:szCs w:val="20"/>
        </w:rPr>
        <w:t>KRYTERIA OCENY Z WYCHOWANIA FIZYCZNEGO dla klasy IV I V</w:t>
      </w:r>
    </w:p>
    <w:p w14:paraId="696859B4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b/>
          <w:bCs/>
          <w:sz w:val="20"/>
          <w:szCs w:val="20"/>
        </w:rPr>
        <w:t>CELUJĄCY</w:t>
      </w:r>
      <w:r w:rsidRPr="00F246B2">
        <w:rPr>
          <w:sz w:val="20"/>
          <w:szCs w:val="20"/>
        </w:rPr>
        <w:t xml:space="preserve">- uczeń spełnia wszystkie wymagania na ocenę bardzo dobrą, jego postawa i stosunek do </w:t>
      </w:r>
    </w:p>
    <w:p w14:paraId="634647EC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zajęć nie budzi najmniejszych zastrzeżeń, a sprawność i wiadomości w pełni obejmują wymagania </w:t>
      </w:r>
    </w:p>
    <w:p w14:paraId="1A421A67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programowe co widoczne jest w przypadku średniej ocen cząstkowych, która jest wyższa niż 5,3. Uczeń </w:t>
      </w:r>
    </w:p>
    <w:p w14:paraId="74FBA9F2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aktywnie i systematycznie uczestniczy w różnych formach działalności pozalekcyjnej związanej z kulturą </w:t>
      </w:r>
    </w:p>
    <w:p w14:paraId="75B3A285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fizyczną w szkole (zajęcia SKS) lub poza szkołą (klub), osiągając sukcesy w wybranych dyscyplinach </w:t>
      </w:r>
    </w:p>
    <w:p w14:paraId="076EC108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sportu, uczestniczy w turniejach szkolnych, powołany do reprezentacji klasy, szkoły chętnie uczestniczy </w:t>
      </w:r>
    </w:p>
    <w:p w14:paraId="3EEFF4FF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w zawodach sportowych na szczeblu miejskim, powiatowym, rejonowym itp.  </w:t>
      </w:r>
    </w:p>
    <w:p w14:paraId="1696B11B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b/>
          <w:bCs/>
          <w:sz w:val="20"/>
          <w:szCs w:val="20"/>
        </w:rPr>
        <w:t>BARDZO DOBRY</w:t>
      </w:r>
      <w:r w:rsidRPr="00F246B2">
        <w:rPr>
          <w:sz w:val="20"/>
          <w:szCs w:val="20"/>
        </w:rPr>
        <w:t xml:space="preserve">- uczeń systematycznie i konsekwentnie dąży do podnoszenia swojej sprawności </w:t>
      </w:r>
    </w:p>
    <w:p w14:paraId="2E1523D0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fizycznej. Aktywnie, pewnie i z właściwą techniką potrafi wykonać ćwiczenia zawarte w szkolnym </w:t>
      </w:r>
    </w:p>
    <w:p w14:paraId="7C0BB594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lastRenderedPageBreak/>
        <w:t xml:space="preserve">zestawie zadań </w:t>
      </w:r>
      <w:proofErr w:type="spellStart"/>
      <w:r w:rsidRPr="00F246B2">
        <w:rPr>
          <w:sz w:val="20"/>
          <w:szCs w:val="20"/>
        </w:rPr>
        <w:t>kontrolno</w:t>
      </w:r>
      <w:proofErr w:type="spellEnd"/>
      <w:r w:rsidRPr="00F246B2">
        <w:rPr>
          <w:sz w:val="20"/>
          <w:szCs w:val="20"/>
        </w:rPr>
        <w:t xml:space="preserve"> – oceniających. Jego sprawność jest wysoka i widoczny jest ciągły i znaczny </w:t>
      </w:r>
    </w:p>
    <w:p w14:paraId="6841F8DB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postęp. Ponadto uczeń potrafi zorganizować prostą zabawę zespołową, podejmuje próby sędziowania, </w:t>
      </w:r>
    </w:p>
    <w:p w14:paraId="45F4E0C5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współorganizuje gry i mini gry sportowe. Zna zasady samokontroli i samooceny umiejętności ruchowych. </w:t>
      </w:r>
    </w:p>
    <w:p w14:paraId="5E5FBF07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Bierze udział w zajęciach pozalekcyjnych, chętnie reprezentuje klasę, szkołę w zawodach sportowych. </w:t>
      </w:r>
    </w:p>
    <w:p w14:paraId="1A306B1A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Jego postawa i stosunek do zajęć nie budzi najmniejszych zastrzeżeń. </w:t>
      </w:r>
    </w:p>
    <w:p w14:paraId="4E898C14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b/>
          <w:bCs/>
          <w:sz w:val="20"/>
          <w:szCs w:val="20"/>
        </w:rPr>
        <w:t xml:space="preserve">DOBRY </w:t>
      </w:r>
      <w:r w:rsidRPr="00F246B2">
        <w:rPr>
          <w:sz w:val="20"/>
          <w:szCs w:val="20"/>
        </w:rPr>
        <w:t xml:space="preserve">- uczeń potrafi wykonać poprawnie 2/3 z wyżej wymienionych wymagań we właściwym tempie, </w:t>
      </w:r>
    </w:p>
    <w:p w14:paraId="0DCFA79F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z dopuszczalnymi małymi błędami technicznymi. Potrafi zastosować wyuczone elementy w grach </w:t>
      </w:r>
    </w:p>
    <w:p w14:paraId="725E35C2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zespołowych ze średnią skutecznością. Nie opuszcza zajęć lekcyjnych - jest zawsze przygotowany do </w:t>
      </w:r>
    </w:p>
    <w:p w14:paraId="234139C1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ćwiczeń (strój gimnastyczny). Jego postawa społeczna, zaangażowanie i stosunek do przedmiotu nie </w:t>
      </w:r>
    </w:p>
    <w:p w14:paraId="185178B5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budzą większych zastrzeżeń. Wykazuje stałe i dość dobre postępy w pracy nad usprawnianiem się. </w:t>
      </w:r>
    </w:p>
    <w:p w14:paraId="08907832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b/>
          <w:bCs/>
          <w:sz w:val="20"/>
          <w:szCs w:val="20"/>
        </w:rPr>
        <w:t>DOSTATECZNY</w:t>
      </w:r>
      <w:r w:rsidRPr="00F246B2">
        <w:rPr>
          <w:sz w:val="20"/>
          <w:szCs w:val="20"/>
        </w:rPr>
        <w:t xml:space="preserve">- uczeń potrafi wykonać samodzielnie, lecz z dużymi błędami lub w nieodpowiednim </w:t>
      </w:r>
    </w:p>
    <w:p w14:paraId="295FD1BC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tempie przynajmniej po dwa elementy z zakresu dyscyplin: p. siatkowa, ręczna, nożna (chłopcy), </w:t>
      </w:r>
    </w:p>
    <w:p w14:paraId="5BFDDC48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koszykówka, gimnastyka, lekka atletyka. Nie potrafi właściwie zastosować wyuczonych elementów w </w:t>
      </w:r>
    </w:p>
    <w:p w14:paraId="34F89ED5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grze. Nie czyni postępów, a jego wyniki odbiegają od poziomu pozostałych uczniów. Przy małym </w:t>
      </w:r>
    </w:p>
    <w:p w14:paraId="40F221B4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zaangażowaniu, jego aktywność na zajęciach lekcyjnych jest niewielka. Nie opuszcza celowo zajęć, ale </w:t>
      </w:r>
    </w:p>
    <w:p w14:paraId="2403C571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zdarza mu się być nieprzygotowanym(zapomina stroju).  </w:t>
      </w:r>
    </w:p>
    <w:p w14:paraId="3FBA4BBB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Wykazuje braki w zakresie wychowania społecznego, w postawie i stosunku do przedmiotu. </w:t>
      </w:r>
    </w:p>
    <w:p w14:paraId="68F809F1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b/>
          <w:bCs/>
          <w:sz w:val="20"/>
          <w:szCs w:val="20"/>
        </w:rPr>
        <w:t>DOPUSZCZAJĄCY</w:t>
      </w:r>
      <w:r w:rsidRPr="00F246B2">
        <w:rPr>
          <w:sz w:val="20"/>
          <w:szCs w:val="20"/>
        </w:rPr>
        <w:t xml:space="preserve">-uczeń potrafi wykonać przy pomocy nauczyciela lub z rażącym błędem po jednym, </w:t>
      </w:r>
    </w:p>
    <w:p w14:paraId="0EA2478F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prostym elemencie z trzech wybranych przez niego dyscyplin(p. siatkowa, ręczna, nożna, koszykówka, </w:t>
      </w:r>
    </w:p>
    <w:p w14:paraId="029FE6BC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gimnastyka, lekka atletyka).Ma bardzo niechętny stosunek do ćwiczeń, wykazuje duże braki </w:t>
      </w:r>
    </w:p>
    <w:p w14:paraId="4B636D19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w wychowaniu społecznym- brak dyscypliny, ambicji, koleżeńskości. Opuszcza zajęcia lekcyjne i ma </w:t>
      </w:r>
    </w:p>
    <w:p w14:paraId="405D37C5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więcej niż 2 godz. nieusprawiedliwionej nieobecności na lekcjach. Sporadycznie przebiera się do stroju </w:t>
      </w:r>
    </w:p>
    <w:p w14:paraId="53314952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gimnastycznego. </w:t>
      </w:r>
    </w:p>
    <w:p w14:paraId="24D6B6F1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Ma duże braki w ocenach cząstkowych z powodu własnego niedbalstwa. Pomimo tego, że jest </w:t>
      </w:r>
    </w:p>
    <w:p w14:paraId="5C350175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uzdolniony pod względem sprawności nie czyni nic w kierunku udziału w lekcji. Nie jest zainteresowany </w:t>
      </w:r>
    </w:p>
    <w:p w14:paraId="7885D166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możliwością uzyskania lepszej oceny. Stwarza niebezpieczne dla siebie i innych ćwiczących sytuacje. </w:t>
      </w:r>
    </w:p>
    <w:p w14:paraId="40BF2579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b/>
          <w:bCs/>
          <w:sz w:val="20"/>
          <w:szCs w:val="20"/>
        </w:rPr>
        <w:t xml:space="preserve">NIEDOSTATECZNY </w:t>
      </w:r>
      <w:r w:rsidRPr="00F246B2">
        <w:rPr>
          <w:sz w:val="20"/>
          <w:szCs w:val="20"/>
        </w:rPr>
        <w:t xml:space="preserve">- uczeń prezentuje wyjątkowo lekceważący stosunek do zajęć. Opuszcza </w:t>
      </w:r>
    </w:p>
    <w:p w14:paraId="000D70B2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obowiązkowe zajęcia lekcyjne i ma więcej niż 6 godzin nieusprawiedliwionej nieobecności. Nie </w:t>
      </w:r>
    </w:p>
    <w:p w14:paraId="1EA9190F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wykazuje żadnych postępów w usprawnianiu się. Notorycznie przychodzi nieprzygotowany do lekcji </w:t>
      </w:r>
    </w:p>
    <w:p w14:paraId="5833175C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(brak stroju). Na lekcjach wykazuje rażące braki w zakresie wychowania społecznego (koleżeńskość, </w:t>
      </w:r>
    </w:p>
    <w:p w14:paraId="3B1413C4" w14:textId="77777777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 xml:space="preserve">ambicja, zdyscyplinowanie) i zdrowotnego (wygląd zewnętrzny, higiena osobista). Nie spełnia wymagań </w:t>
      </w:r>
    </w:p>
    <w:p w14:paraId="1F5021F8" w14:textId="0C471CE6" w:rsidR="00F246B2" w:rsidRPr="00F246B2" w:rsidRDefault="00F246B2" w:rsidP="00F246B2">
      <w:pPr>
        <w:rPr>
          <w:sz w:val="20"/>
          <w:szCs w:val="20"/>
        </w:rPr>
      </w:pPr>
      <w:r w:rsidRPr="00F246B2">
        <w:rPr>
          <w:sz w:val="20"/>
          <w:szCs w:val="20"/>
        </w:rPr>
        <w:t>sprawnościowych i jest daleki od ich spełnienia. Nie interesuje go uzyskanie pozytywnej oceny</w:t>
      </w:r>
    </w:p>
    <w:sectPr w:rsidR="00F246B2" w:rsidRPr="00F24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B2"/>
    <w:rsid w:val="00803B07"/>
    <w:rsid w:val="00F2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4A46"/>
  <w15:chartTrackingRefBased/>
  <w15:docId w15:val="{02632A63-0BC1-4AFA-A041-AA739CA5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778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2025-03-09T10:18:00Z</dcterms:created>
  <dcterms:modified xsi:type="dcterms:W3CDTF">2025-03-09T10:22:00Z</dcterms:modified>
</cp:coreProperties>
</file>